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BB55" w14:textId="14739468" w:rsidR="00850032" w:rsidRDefault="0096667B" w:rsidP="00850032">
      <w:pPr>
        <w:spacing w:after="156"/>
        <w:ind w:left="76" w:firstLine="0"/>
        <w:jc w:val="center"/>
        <w:rPr>
          <w:color w:val="000000" w:themeColor="text1"/>
        </w:rPr>
      </w:pPr>
      <w:r w:rsidRPr="001D285B">
        <w:rPr>
          <w:color w:val="000000" w:themeColor="text1"/>
        </w:rPr>
        <w:t xml:space="preserve">GCSA Financial Requisition Form </w:t>
      </w:r>
    </w:p>
    <w:p w14:paraId="787274E9" w14:textId="77777777" w:rsidR="00850032" w:rsidRPr="00850032" w:rsidRDefault="00850032" w:rsidP="00850032">
      <w:pPr>
        <w:spacing w:after="156"/>
        <w:ind w:left="76" w:firstLine="0"/>
        <w:jc w:val="center"/>
        <w:rPr>
          <w:color w:val="000000" w:themeColor="text1"/>
          <w:sz w:val="16"/>
          <w:szCs w:val="16"/>
        </w:rPr>
      </w:pPr>
    </w:p>
    <w:p w14:paraId="3A71670A" w14:textId="5E5263A8" w:rsidR="006203AA" w:rsidRPr="001D285B" w:rsidRDefault="0096667B">
      <w:pPr>
        <w:spacing w:after="156"/>
        <w:ind w:left="10"/>
        <w:rPr>
          <w:color w:val="000000" w:themeColor="text1"/>
        </w:rPr>
      </w:pPr>
      <w:r w:rsidRPr="001D285B">
        <w:rPr>
          <w:color w:val="000000" w:themeColor="text1"/>
        </w:rPr>
        <w:t>Name</w:t>
      </w:r>
      <w:r w:rsidR="00C02DA4">
        <w:rPr>
          <w:color w:val="000000" w:themeColor="text1"/>
        </w:rPr>
        <w:t xml:space="preserve"> and Student ID #: </w:t>
      </w:r>
      <w:r w:rsidRPr="001D285B">
        <w:rPr>
          <w:color w:val="000000" w:themeColor="text1"/>
        </w:rPr>
        <w:t>___________________________________________</w:t>
      </w:r>
      <w:r w:rsidR="00C02DA4">
        <w:rPr>
          <w:color w:val="000000" w:themeColor="text1"/>
        </w:rPr>
        <w:t>_______</w:t>
      </w:r>
    </w:p>
    <w:p w14:paraId="2B8AC213" w14:textId="2888E63C" w:rsidR="006203AA" w:rsidRPr="001D285B" w:rsidRDefault="0096667B">
      <w:pPr>
        <w:spacing w:after="160"/>
        <w:ind w:left="10"/>
        <w:rPr>
          <w:color w:val="000000" w:themeColor="text1"/>
        </w:rPr>
      </w:pPr>
      <w:r w:rsidRPr="001D285B">
        <w:rPr>
          <w:color w:val="000000" w:themeColor="text1"/>
        </w:rPr>
        <w:t xml:space="preserve">Organization Name: _____________________________________________________ </w:t>
      </w:r>
    </w:p>
    <w:p w14:paraId="05442BC5" w14:textId="5E559C47" w:rsidR="006203AA" w:rsidRPr="001D285B" w:rsidRDefault="0096667B">
      <w:pPr>
        <w:spacing w:after="156"/>
        <w:ind w:left="10"/>
        <w:rPr>
          <w:color w:val="000000" w:themeColor="text1"/>
        </w:rPr>
      </w:pPr>
      <w:r w:rsidRPr="001D285B">
        <w:rPr>
          <w:color w:val="000000" w:themeColor="text1"/>
        </w:rPr>
        <w:t>Organization Account #: _________________________________________________</w:t>
      </w:r>
      <w:r w:rsidR="00BE0DB7">
        <w:rPr>
          <w:color w:val="000000" w:themeColor="text1"/>
        </w:rPr>
        <w:softHyphen/>
      </w:r>
      <w:r w:rsidR="00BE0DB7">
        <w:rPr>
          <w:color w:val="000000" w:themeColor="text1"/>
        </w:rPr>
        <w:softHyphen/>
        <w:t>_</w:t>
      </w:r>
    </w:p>
    <w:p w14:paraId="234FE861" w14:textId="77777777" w:rsidR="006203AA" w:rsidRPr="001D285B" w:rsidRDefault="0096667B">
      <w:pPr>
        <w:spacing w:after="156"/>
        <w:ind w:left="10"/>
        <w:rPr>
          <w:color w:val="000000" w:themeColor="text1"/>
        </w:rPr>
      </w:pPr>
      <w:r w:rsidRPr="001D285B">
        <w:rPr>
          <w:color w:val="000000" w:themeColor="text1"/>
        </w:rPr>
        <w:t xml:space="preserve">Reason for Request: _____________________________________________________ </w:t>
      </w:r>
    </w:p>
    <w:p w14:paraId="3267664C" w14:textId="7BF29985" w:rsidR="00850032" w:rsidRPr="00850032" w:rsidRDefault="0096667B" w:rsidP="00850032">
      <w:pPr>
        <w:spacing w:after="160"/>
        <w:ind w:left="10"/>
        <w:rPr>
          <w:color w:val="000000" w:themeColor="text1"/>
        </w:rPr>
      </w:pPr>
      <w:r w:rsidRPr="001D285B">
        <w:rPr>
          <w:color w:val="000000" w:themeColor="text1"/>
        </w:rPr>
        <w:t xml:space="preserve">Amount Requested:  _____________________________________________________ </w:t>
      </w:r>
    </w:p>
    <w:p w14:paraId="7A1BE2CC" w14:textId="2097FB06" w:rsidR="00160D3F" w:rsidRPr="001D285B" w:rsidRDefault="0096667B" w:rsidP="00850032">
      <w:pPr>
        <w:spacing w:after="156"/>
        <w:ind w:left="10"/>
        <w:rPr>
          <w:color w:val="000000" w:themeColor="text1"/>
        </w:rPr>
      </w:pPr>
      <w:r w:rsidRPr="001D285B">
        <w:rPr>
          <w:color w:val="000000" w:themeColor="text1"/>
        </w:rPr>
        <w:t xml:space="preserve">Attach the Original Receipt to this form </w:t>
      </w:r>
      <w:r w:rsidR="008F6F59" w:rsidRPr="001D285B">
        <w:rPr>
          <w:color w:val="000000" w:themeColor="text1"/>
        </w:rPr>
        <w:t>as</w:t>
      </w:r>
      <w:r w:rsidRPr="001D285B">
        <w:rPr>
          <w:color w:val="000000" w:themeColor="text1"/>
        </w:rPr>
        <w:t xml:space="preserve"> stated below and send to the </w:t>
      </w:r>
      <w:r w:rsidR="001D285B">
        <w:rPr>
          <w:color w:val="000000" w:themeColor="text1"/>
        </w:rPr>
        <w:t>Student Life Office</w:t>
      </w:r>
      <w:r w:rsidRPr="001D285B">
        <w:rPr>
          <w:color w:val="000000" w:themeColor="text1"/>
        </w:rPr>
        <w:t xml:space="preserve"> via inter-campus mail or drop off in Room 301 in Lane. </w:t>
      </w:r>
    </w:p>
    <w:p w14:paraId="281D7719" w14:textId="77777777" w:rsidR="00850032" w:rsidRDefault="00850032">
      <w:pPr>
        <w:spacing w:after="160"/>
        <w:ind w:left="-5"/>
        <w:rPr>
          <w:b/>
          <w:color w:val="000000" w:themeColor="text1"/>
        </w:rPr>
      </w:pPr>
    </w:p>
    <w:p w14:paraId="4847831F" w14:textId="700FC5A0" w:rsidR="006203AA" w:rsidRPr="001D285B" w:rsidRDefault="0096667B">
      <w:pPr>
        <w:spacing w:after="160"/>
        <w:ind w:left="-5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Accessing Your Organization's Money:  </w:t>
      </w:r>
    </w:p>
    <w:p w14:paraId="7A7E04CA" w14:textId="77777777" w:rsidR="006203AA" w:rsidRPr="001D285B" w:rsidRDefault="0096667B">
      <w:pPr>
        <w:spacing w:after="156"/>
        <w:ind w:left="0" w:firstLine="0"/>
        <w:rPr>
          <w:color w:val="000000" w:themeColor="text1"/>
        </w:rPr>
      </w:pPr>
      <w:r w:rsidRPr="001D285B">
        <w:rPr>
          <w:i/>
          <w:color w:val="000000" w:themeColor="text1"/>
        </w:rPr>
        <w:t xml:space="preserve">Please Circle Number of Intended Financial Process </w:t>
      </w:r>
    </w:p>
    <w:p w14:paraId="4F8AB2FE" w14:textId="77777777" w:rsidR="006203AA" w:rsidRPr="001D285B" w:rsidRDefault="0096667B">
      <w:pPr>
        <w:numPr>
          <w:ilvl w:val="0"/>
          <w:numId w:val="1"/>
        </w:numPr>
        <w:spacing w:after="200"/>
        <w:ind w:hanging="240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Reimbursement: </w:t>
      </w:r>
    </w:p>
    <w:p w14:paraId="17018C9F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Used for reimbursements under $200 for expenses of student organizations. </w:t>
      </w:r>
    </w:p>
    <w:p w14:paraId="317C7B24" w14:textId="54603962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>Show the Gordon College Tax-Exempt Form at the time of purchase</w:t>
      </w:r>
      <w:r w:rsidR="008F6F59" w:rsidRPr="001D285B">
        <w:rPr>
          <w:color w:val="000000" w:themeColor="text1"/>
        </w:rPr>
        <w:t xml:space="preserve"> (sales tax might not be reimbursed)</w:t>
      </w:r>
      <w:r w:rsidRPr="001D285B">
        <w:rPr>
          <w:color w:val="000000" w:themeColor="text1"/>
        </w:rPr>
        <w:t xml:space="preserve">. </w:t>
      </w:r>
    </w:p>
    <w:p w14:paraId="0F8CE395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Print out, complete, and deliver the form to the Student Activities Office in Lane 301. </w:t>
      </w:r>
    </w:p>
    <w:p w14:paraId="2B0373E4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Form must be handed in as a hard copy. </w:t>
      </w:r>
    </w:p>
    <w:p w14:paraId="3E81C479" w14:textId="0DABA541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Do </w:t>
      </w:r>
      <w:r w:rsidRPr="001D285B">
        <w:rPr>
          <w:b/>
          <w:color w:val="000000" w:themeColor="text1"/>
        </w:rPr>
        <w:t>not</w:t>
      </w:r>
      <w:r w:rsidRPr="001D285B">
        <w:rPr>
          <w:color w:val="000000" w:themeColor="text1"/>
        </w:rPr>
        <w:t xml:space="preserve"> purchase gift cards, as they are considered taxable income</w:t>
      </w:r>
      <w:r w:rsidR="008F6F59" w:rsidRPr="001D285B">
        <w:rPr>
          <w:color w:val="000000" w:themeColor="text1"/>
        </w:rPr>
        <w:t xml:space="preserve"> and might not be reimbursed</w:t>
      </w:r>
      <w:r w:rsidRPr="001D285B">
        <w:rPr>
          <w:color w:val="000000" w:themeColor="text1"/>
        </w:rPr>
        <w:t xml:space="preserve">. </w:t>
      </w:r>
    </w:p>
    <w:p w14:paraId="135B3D36" w14:textId="0BF17740" w:rsidR="006203AA" w:rsidRPr="001D285B" w:rsidRDefault="0096667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>For reimbursement of gas and mileage</w:t>
      </w:r>
      <w:r w:rsidR="008F6F59" w:rsidRPr="001D285B">
        <w:rPr>
          <w:color w:val="000000" w:themeColor="text1"/>
        </w:rPr>
        <w:t xml:space="preserve"> for personal car use</w:t>
      </w:r>
      <w:r w:rsidRPr="001D285B">
        <w:rPr>
          <w:color w:val="000000" w:themeColor="text1"/>
        </w:rPr>
        <w:t xml:space="preserve">, provide a Google Maps print-off of your starting point and destination. </w:t>
      </w:r>
    </w:p>
    <w:p w14:paraId="2E47FFA2" w14:textId="31F967DC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>Reimbursement is currently $0.5</w:t>
      </w:r>
      <w:r w:rsidR="008F6F59" w:rsidRPr="001D285B">
        <w:rPr>
          <w:color w:val="000000" w:themeColor="text1"/>
        </w:rPr>
        <w:t>3</w:t>
      </w:r>
      <w:r w:rsidRPr="001D285B">
        <w:rPr>
          <w:color w:val="000000" w:themeColor="text1"/>
        </w:rPr>
        <w:t xml:space="preserve">/mile. </w:t>
      </w:r>
    </w:p>
    <w:p w14:paraId="1B26BA7A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Complete this form within 30 days after your purchase. </w:t>
      </w:r>
    </w:p>
    <w:p w14:paraId="3FF7FF4C" w14:textId="2B1DAAD0" w:rsidR="006203AA" w:rsidRDefault="0096667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For advances, contact </w:t>
      </w:r>
      <w:r w:rsidRPr="001D285B">
        <w:rPr>
          <w:color w:val="000000" w:themeColor="text1"/>
          <w:u w:val="single" w:color="000000"/>
        </w:rPr>
        <w:t>GCSA@gordon.edu</w:t>
      </w:r>
      <w:r w:rsidRPr="001D285B">
        <w:rPr>
          <w:color w:val="000000" w:themeColor="text1"/>
        </w:rPr>
        <w:t xml:space="preserve"> for more information. </w:t>
      </w:r>
    </w:p>
    <w:p w14:paraId="1FD0DC09" w14:textId="77777777" w:rsidR="001D285B" w:rsidRPr="001D285B" w:rsidRDefault="001D285B" w:rsidP="001D285B">
      <w:pPr>
        <w:rPr>
          <w:color w:val="000000" w:themeColor="text1"/>
        </w:rPr>
      </w:pPr>
    </w:p>
    <w:p w14:paraId="481A8E79" w14:textId="77777777" w:rsidR="001D285B" w:rsidRPr="001D285B" w:rsidRDefault="001D285B" w:rsidP="001D285B">
      <w:pPr>
        <w:numPr>
          <w:ilvl w:val="0"/>
          <w:numId w:val="1"/>
        </w:numPr>
        <w:spacing w:after="0"/>
        <w:ind w:hanging="240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Amazon/Office Depot Purchase: </w:t>
      </w:r>
    </w:p>
    <w:p w14:paraId="3DD8976B" w14:textId="77777777" w:rsidR="001D285B" w:rsidRPr="001D285B" w:rsidRDefault="001D285B" w:rsidP="001D285B">
      <w:pPr>
        <w:spacing w:after="39"/>
        <w:ind w:left="0" w:firstLine="0"/>
        <w:rPr>
          <w:color w:val="000000" w:themeColor="text1"/>
        </w:rPr>
      </w:pPr>
      <w:r w:rsidRPr="001D285B">
        <w:rPr>
          <w:color w:val="000000" w:themeColor="text1"/>
        </w:rPr>
        <w:t xml:space="preserve"> </w:t>
      </w:r>
    </w:p>
    <w:p w14:paraId="3935B28C" w14:textId="1889C1AF" w:rsidR="001D285B" w:rsidRPr="001D285B" w:rsidRDefault="001D285B" w:rsidP="001D285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The College will not reimburse purchases made by clubs through Amazon or Office </w:t>
      </w:r>
      <w:r w:rsidR="00850032">
        <w:rPr>
          <w:color w:val="000000" w:themeColor="text1"/>
        </w:rPr>
        <w:t>Depot</w:t>
      </w:r>
      <w:r w:rsidRPr="001D285B">
        <w:rPr>
          <w:color w:val="000000" w:themeColor="text1"/>
        </w:rPr>
        <w:t xml:space="preserve"> due to our existing vendor relationships. </w:t>
      </w:r>
    </w:p>
    <w:p w14:paraId="5C0F740F" w14:textId="014CCE49" w:rsidR="001D285B" w:rsidRPr="001D285B" w:rsidRDefault="001D285B" w:rsidP="001D285B">
      <w:pPr>
        <w:numPr>
          <w:ilvl w:val="1"/>
          <w:numId w:val="1"/>
        </w:numPr>
        <w:spacing w:after="39"/>
        <w:ind w:hanging="360"/>
        <w:rPr>
          <w:color w:val="000000" w:themeColor="text1"/>
        </w:rPr>
      </w:pPr>
      <w:r w:rsidRPr="001D285B">
        <w:rPr>
          <w:color w:val="000000" w:themeColor="text1"/>
        </w:rPr>
        <w:t>To order something on Amazon or Office</w:t>
      </w:r>
      <w:r w:rsidR="00850032">
        <w:rPr>
          <w:color w:val="000000" w:themeColor="text1"/>
        </w:rPr>
        <w:t xml:space="preserve"> Depot</w:t>
      </w:r>
      <w:r w:rsidRPr="001D285B">
        <w:rPr>
          <w:color w:val="000000" w:themeColor="text1"/>
        </w:rPr>
        <w:t xml:space="preserve">, email GCSA with the purchase checkout link. </w:t>
      </w:r>
    </w:p>
    <w:p w14:paraId="57E43D10" w14:textId="77777777" w:rsidR="001D285B" w:rsidRPr="001D285B" w:rsidRDefault="001D285B" w:rsidP="001D285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The order will be placed by the GCSA Director of Finance using the college’s existing Amazon/Office Depot accounts. </w:t>
      </w:r>
    </w:p>
    <w:p w14:paraId="6A0771F1" w14:textId="77777777" w:rsidR="001D285B" w:rsidRPr="001D285B" w:rsidRDefault="001D285B" w:rsidP="001D285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Purchases through these vendors are subject to approval, which will impact shipping time (add at least a day). </w:t>
      </w:r>
    </w:p>
    <w:p w14:paraId="6F6BAE37" w14:textId="0E87A3B4" w:rsid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Packages will be delivered to the Student Activities Mailbox; you will receive an email when your package is ready to be picked up. </w:t>
      </w:r>
    </w:p>
    <w:p w14:paraId="551F7E69" w14:textId="77777777" w:rsidR="001D285B" w:rsidRPr="001D285B" w:rsidRDefault="001D285B" w:rsidP="001D285B">
      <w:pPr>
        <w:rPr>
          <w:color w:val="000000" w:themeColor="text1"/>
        </w:rPr>
      </w:pPr>
    </w:p>
    <w:p w14:paraId="51AE904E" w14:textId="77777777" w:rsidR="001D285B" w:rsidRPr="001D285B" w:rsidRDefault="001D285B" w:rsidP="001D285B">
      <w:pPr>
        <w:numPr>
          <w:ilvl w:val="0"/>
          <w:numId w:val="1"/>
        </w:numPr>
        <w:spacing w:after="200"/>
        <w:ind w:hanging="240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Purchase Order (PO#): </w:t>
      </w:r>
    </w:p>
    <w:p w14:paraId="30E2EA70" w14:textId="77777777" w:rsidR="001D285B" w:rsidRPr="001D285B" w:rsidRDefault="001D285B" w:rsidP="001D285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Used to purchase physical merchandise of $200 or more, including apparel, uniforms, books, and office supplies. </w:t>
      </w:r>
    </w:p>
    <w:p w14:paraId="0C4885F6" w14:textId="77777777" w:rsidR="001D285B" w:rsidRP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Submit this form when placing an order with a vendor (before receiving the order). </w:t>
      </w:r>
    </w:p>
    <w:p w14:paraId="5547D57B" w14:textId="77777777" w:rsidR="001D285B" w:rsidRP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Attach the physical invoice or quote from the vendor. </w:t>
      </w:r>
    </w:p>
    <w:p w14:paraId="3FD5A27B" w14:textId="77777777" w:rsidR="001D285B" w:rsidRP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Once approved, you will get a PO# to give the vendor to reference as they fill your order. </w:t>
      </w:r>
    </w:p>
    <w:p w14:paraId="01C71783" w14:textId="77777777" w:rsidR="001D285B" w:rsidRP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Notify </w:t>
      </w:r>
      <w:r w:rsidRPr="001D285B">
        <w:rPr>
          <w:color w:val="000000" w:themeColor="text1"/>
          <w:u w:val="single" w:color="000000"/>
        </w:rPr>
        <w:t>GCSA@gordon.edu</w:t>
      </w:r>
      <w:r w:rsidRPr="001D285B">
        <w:rPr>
          <w:color w:val="000000" w:themeColor="text1"/>
        </w:rPr>
        <w:t xml:space="preserve"> once your order has been fulfilled and received. </w:t>
      </w:r>
    </w:p>
    <w:p w14:paraId="7A1DD179" w14:textId="36CECF33" w:rsidR="001D285B" w:rsidRDefault="001D285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Payment will be carried out by the controller's office. </w:t>
      </w:r>
    </w:p>
    <w:p w14:paraId="7061F615" w14:textId="77777777" w:rsidR="001D285B" w:rsidRPr="001D285B" w:rsidRDefault="001D285B" w:rsidP="001D285B">
      <w:pPr>
        <w:rPr>
          <w:color w:val="000000" w:themeColor="text1"/>
        </w:rPr>
      </w:pPr>
    </w:p>
    <w:p w14:paraId="2809CD1E" w14:textId="3F1A96F4" w:rsidR="006203AA" w:rsidRPr="001D285B" w:rsidRDefault="0096667B">
      <w:pPr>
        <w:numPr>
          <w:ilvl w:val="0"/>
          <w:numId w:val="1"/>
        </w:numPr>
        <w:spacing w:after="200"/>
        <w:ind w:hanging="240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Check Request:  </w:t>
      </w:r>
    </w:p>
    <w:p w14:paraId="1B0ECED1" w14:textId="0C0CC504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>Used to compensate individuals or services of $</w:t>
      </w:r>
      <w:r w:rsidR="008F6F59" w:rsidRPr="001D285B">
        <w:rPr>
          <w:color w:val="000000" w:themeColor="text1"/>
        </w:rPr>
        <w:t>1</w:t>
      </w:r>
      <w:r w:rsidRPr="001D285B">
        <w:rPr>
          <w:color w:val="000000" w:themeColor="text1"/>
        </w:rPr>
        <w:t xml:space="preserve">00 or more (e.g., guest speakers). </w:t>
      </w:r>
    </w:p>
    <w:p w14:paraId="2220F661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Do not use it to purchase physical merchandise. </w:t>
      </w:r>
    </w:p>
    <w:p w14:paraId="6598A188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Attach the original invoice/receipt from the vendor. </w:t>
      </w:r>
    </w:p>
    <w:p w14:paraId="2B79C463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Submit this form before services or registrations have been completed. </w:t>
      </w:r>
    </w:p>
    <w:p w14:paraId="796FC59B" w14:textId="170A3A24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>All check re</w:t>
      </w:r>
      <w:r w:rsidR="008F6F59" w:rsidRPr="001D285B">
        <w:rPr>
          <w:color w:val="000000" w:themeColor="text1"/>
        </w:rPr>
        <w:t>quests</w:t>
      </w:r>
      <w:r w:rsidRPr="001D285B">
        <w:rPr>
          <w:color w:val="000000" w:themeColor="text1"/>
        </w:rPr>
        <w:t xml:space="preserve"> are due within </w:t>
      </w:r>
      <w:r w:rsidR="008F6F59" w:rsidRPr="001D285B">
        <w:rPr>
          <w:color w:val="000000" w:themeColor="text1"/>
        </w:rPr>
        <w:t>30</w:t>
      </w:r>
      <w:r w:rsidRPr="001D285B">
        <w:rPr>
          <w:color w:val="000000" w:themeColor="text1"/>
        </w:rPr>
        <w:t xml:space="preserve"> days after services are carried out. </w:t>
      </w:r>
    </w:p>
    <w:p w14:paraId="4FFCBBA0" w14:textId="3E12580D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>Checks are written every Wednesday</w:t>
      </w:r>
      <w:r w:rsidR="001D285B">
        <w:rPr>
          <w:color w:val="000000" w:themeColor="text1"/>
        </w:rPr>
        <w:t>.</w:t>
      </w:r>
    </w:p>
    <w:p w14:paraId="7833C807" w14:textId="26604228" w:rsidR="006203AA" w:rsidRDefault="0096667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Payment will be carried out by the controller's office once the request is approved. </w:t>
      </w:r>
    </w:p>
    <w:p w14:paraId="243E0CA3" w14:textId="77777777" w:rsidR="001D285B" w:rsidRPr="001D285B" w:rsidRDefault="001D285B" w:rsidP="001D285B">
      <w:pPr>
        <w:rPr>
          <w:color w:val="000000" w:themeColor="text1"/>
        </w:rPr>
      </w:pPr>
    </w:p>
    <w:p w14:paraId="758DA3BC" w14:textId="77777777" w:rsidR="006203AA" w:rsidRPr="001D285B" w:rsidRDefault="0096667B">
      <w:pPr>
        <w:numPr>
          <w:ilvl w:val="0"/>
          <w:numId w:val="1"/>
        </w:numPr>
        <w:spacing w:after="200"/>
        <w:ind w:hanging="240"/>
        <w:rPr>
          <w:color w:val="000000" w:themeColor="text1"/>
        </w:rPr>
      </w:pPr>
      <w:r w:rsidRPr="001D285B">
        <w:rPr>
          <w:b/>
          <w:color w:val="000000" w:themeColor="text1"/>
        </w:rPr>
        <w:t xml:space="preserve">Credit Card Purchase: </w:t>
      </w:r>
    </w:p>
    <w:p w14:paraId="55CF526A" w14:textId="79170CFD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Used to purchase items or services </w:t>
      </w:r>
      <w:r w:rsidR="00B80F18" w:rsidRPr="001D285B">
        <w:rPr>
          <w:color w:val="000000" w:themeColor="text1"/>
        </w:rPr>
        <w:t>by phone or online</w:t>
      </w:r>
      <w:r w:rsidRPr="001D285B">
        <w:rPr>
          <w:color w:val="000000" w:themeColor="text1"/>
        </w:rPr>
        <w:t xml:space="preserve"> using the College credit card. </w:t>
      </w:r>
    </w:p>
    <w:p w14:paraId="0D9994BD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Complete and mail the form. </w:t>
      </w:r>
    </w:p>
    <w:p w14:paraId="57EBBD2C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If the purchase is online, email </w:t>
      </w:r>
      <w:r w:rsidRPr="001D285B">
        <w:rPr>
          <w:color w:val="000000" w:themeColor="text1"/>
          <w:u w:val="single" w:color="000000"/>
        </w:rPr>
        <w:t>GCSA@gordon.edu</w:t>
      </w:r>
      <w:r w:rsidRPr="001D285B">
        <w:rPr>
          <w:color w:val="000000" w:themeColor="text1"/>
        </w:rPr>
        <w:t xml:space="preserve"> with the purchase checkout link. </w:t>
      </w:r>
    </w:p>
    <w:p w14:paraId="09C528C4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If the purchase is over the phone, email specific instructions for the order. </w:t>
      </w:r>
    </w:p>
    <w:p w14:paraId="7F97EC71" w14:textId="4C3EA5BF" w:rsidR="006203AA" w:rsidRDefault="0096667B" w:rsidP="001D285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Once approved, the purchasing department will make the purchase with the college credit card. </w:t>
      </w:r>
    </w:p>
    <w:p w14:paraId="4BC69F17" w14:textId="77777777" w:rsidR="001D285B" w:rsidRPr="001D285B" w:rsidRDefault="001D285B" w:rsidP="001D285B">
      <w:pPr>
        <w:rPr>
          <w:color w:val="000000" w:themeColor="text1"/>
        </w:rPr>
      </w:pPr>
    </w:p>
    <w:p w14:paraId="0256A7A9" w14:textId="77777777" w:rsidR="006203AA" w:rsidRPr="001D285B" w:rsidRDefault="0096667B">
      <w:pPr>
        <w:spacing w:after="39"/>
        <w:ind w:left="-5"/>
        <w:rPr>
          <w:color w:val="000000" w:themeColor="text1"/>
        </w:rPr>
      </w:pPr>
      <w:r w:rsidRPr="001D285B">
        <w:rPr>
          <w:b/>
          <w:color w:val="000000" w:themeColor="text1"/>
        </w:rPr>
        <w:t>Special Vendor Relationships:</w:t>
      </w:r>
      <w:r w:rsidRPr="001D285B">
        <w:rPr>
          <w:color w:val="000000" w:themeColor="text1"/>
        </w:rPr>
        <w:t xml:space="preserve"> </w:t>
      </w:r>
    </w:p>
    <w:p w14:paraId="516AB491" w14:textId="77777777" w:rsidR="006203AA" w:rsidRPr="001D285B" w:rsidRDefault="0096667B">
      <w:pPr>
        <w:numPr>
          <w:ilvl w:val="1"/>
          <w:numId w:val="1"/>
        </w:numPr>
        <w:spacing w:after="39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BJ’s Card: Can be borrowed for organization purchases, bring the tax-exempt form. It can be borrowed from the Jenk’s Library front desk. </w:t>
      </w:r>
    </w:p>
    <w:p w14:paraId="059E0509" w14:textId="2B5A73FF" w:rsidR="006203AA" w:rsidRPr="001D285B" w:rsidRDefault="0096667B">
      <w:pPr>
        <w:numPr>
          <w:ilvl w:val="1"/>
          <w:numId w:val="1"/>
        </w:numPr>
        <w:spacing w:after="38"/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Promotional items: Purchase through Rick Linn of Unlimited Promotions at </w:t>
      </w:r>
      <w:r w:rsidRPr="001D285B">
        <w:rPr>
          <w:color w:val="000000" w:themeColor="text1"/>
          <w:u w:val="single" w:color="000000"/>
        </w:rPr>
        <w:t>rl@unlimitedpromotions.com</w:t>
      </w:r>
      <w:r w:rsidRPr="001D285B">
        <w:rPr>
          <w:color w:val="000000" w:themeColor="text1"/>
        </w:rPr>
        <w:t xml:space="preserve">. </w:t>
      </w:r>
      <w:r w:rsidR="00B80F18" w:rsidRPr="001D285B">
        <w:rPr>
          <w:color w:val="000000" w:themeColor="text1"/>
        </w:rPr>
        <w:t xml:space="preserve">(confirm this is still best contact?) </w:t>
      </w:r>
    </w:p>
    <w:p w14:paraId="1A33D308" w14:textId="77777777" w:rsidR="006203AA" w:rsidRPr="001D285B" w:rsidRDefault="0096667B">
      <w:pPr>
        <w:numPr>
          <w:ilvl w:val="1"/>
          <w:numId w:val="1"/>
        </w:numPr>
        <w:ind w:hanging="360"/>
        <w:rPr>
          <w:color w:val="000000" w:themeColor="text1"/>
        </w:rPr>
      </w:pPr>
      <w:r w:rsidRPr="001D285B">
        <w:rPr>
          <w:color w:val="000000" w:themeColor="text1"/>
        </w:rPr>
        <w:t xml:space="preserve">Printing needs: Use the Design Center for posters, banners, etc. Contact them at </w:t>
      </w:r>
      <w:r w:rsidRPr="001D285B">
        <w:rPr>
          <w:color w:val="000000" w:themeColor="text1"/>
          <w:u w:val="single" w:color="0463C1"/>
        </w:rPr>
        <w:t>design@gordon.edu</w:t>
      </w:r>
      <w:r w:rsidRPr="001D285B">
        <w:rPr>
          <w:color w:val="000000" w:themeColor="text1"/>
        </w:rPr>
        <w:t xml:space="preserve">. </w:t>
      </w:r>
    </w:p>
    <w:p w14:paraId="18F83324" w14:textId="77777777" w:rsidR="00B80F18" w:rsidRPr="001D285B" w:rsidRDefault="00B80F18" w:rsidP="00B80F18">
      <w:pPr>
        <w:ind w:left="705" w:firstLine="0"/>
        <w:rPr>
          <w:color w:val="000000" w:themeColor="text1"/>
        </w:rPr>
      </w:pPr>
    </w:p>
    <w:p w14:paraId="3F39FB56" w14:textId="17A60128" w:rsidR="006203AA" w:rsidRPr="001D285B" w:rsidRDefault="0096667B">
      <w:pPr>
        <w:spacing w:after="0"/>
        <w:ind w:left="0" w:firstLine="0"/>
        <w:rPr>
          <w:b/>
          <w:bCs/>
          <w:color w:val="000000" w:themeColor="text1"/>
          <w:sz w:val="22"/>
        </w:rPr>
      </w:pPr>
      <w:r w:rsidRPr="001D285B">
        <w:rPr>
          <w:b/>
          <w:bCs/>
          <w:color w:val="000000" w:themeColor="text1"/>
        </w:rPr>
        <w:t xml:space="preserve"> </w:t>
      </w:r>
      <w:r w:rsidRPr="001D285B">
        <w:rPr>
          <w:b/>
          <w:bCs/>
          <w:i/>
          <w:iCs/>
          <w:color w:val="000000" w:themeColor="text1"/>
          <w:sz w:val="22"/>
        </w:rPr>
        <w:t xml:space="preserve">Please refer to the specific instructions for each method when accessing your organization's money.  </w:t>
      </w:r>
      <w:r w:rsidRPr="001D285B">
        <w:rPr>
          <w:b/>
          <w:bCs/>
          <w:color w:val="000000" w:themeColor="text1"/>
          <w:sz w:val="22"/>
        </w:rPr>
        <w:t xml:space="preserve"> </w:t>
      </w:r>
    </w:p>
    <w:sectPr w:rsidR="006203AA" w:rsidRPr="001D285B" w:rsidSect="00850032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C255F"/>
    <w:multiLevelType w:val="hybridMultilevel"/>
    <w:tmpl w:val="C1D23B54"/>
    <w:lvl w:ilvl="0" w:tplc="5F5CC5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6D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AE1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8A5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457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970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84A77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DCE2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AB49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532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AA"/>
    <w:rsid w:val="00160D3F"/>
    <w:rsid w:val="001D285B"/>
    <w:rsid w:val="002762AF"/>
    <w:rsid w:val="004040AE"/>
    <w:rsid w:val="006203AA"/>
    <w:rsid w:val="00850032"/>
    <w:rsid w:val="008F6F59"/>
    <w:rsid w:val="0096667B"/>
    <w:rsid w:val="00B80F18"/>
    <w:rsid w:val="00BE0DB7"/>
    <w:rsid w:val="00C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2334"/>
  <w15:docId w15:val="{5F6ECEAD-D36D-450D-B962-C3CB31D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8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Whetsel</dc:creator>
  <cp:keywords/>
  <cp:lastModifiedBy>Abram J Erickson</cp:lastModifiedBy>
  <cp:revision>7</cp:revision>
  <dcterms:created xsi:type="dcterms:W3CDTF">2023-11-07T16:30:00Z</dcterms:created>
  <dcterms:modified xsi:type="dcterms:W3CDTF">2023-11-15T23:49:00Z</dcterms:modified>
</cp:coreProperties>
</file>